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64E" w:rsidRDefault="00133F0A">
      <w:pPr>
        <w:pStyle w:val="a3"/>
        <w:spacing w:before="71"/>
        <w:ind w:left="383" w:right="402" w:firstLine="6"/>
      </w:pPr>
      <w:r>
        <w:t>Материально – техническое обеспечение кабинетов химии, биологии и физики центра</w:t>
      </w:r>
      <w:r>
        <w:rPr>
          <w:spacing w:val="-4"/>
        </w:rPr>
        <w:t xml:space="preserve"> </w:t>
      </w:r>
      <w:r>
        <w:t>«Точка</w:t>
      </w:r>
      <w:r>
        <w:rPr>
          <w:spacing w:val="-9"/>
        </w:rPr>
        <w:t xml:space="preserve"> </w:t>
      </w:r>
      <w:r>
        <w:t>роста»</w:t>
      </w:r>
      <w:r>
        <w:rPr>
          <w:spacing w:val="-9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базе</w:t>
      </w:r>
      <w:r>
        <w:rPr>
          <w:spacing w:val="-6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бюджетного</w:t>
      </w:r>
      <w:r>
        <w:rPr>
          <w:spacing w:val="-4"/>
        </w:rPr>
        <w:t xml:space="preserve"> </w:t>
      </w:r>
      <w:r>
        <w:t>обще</w:t>
      </w:r>
      <w:r w:rsidR="001C74A8">
        <w:t>образовательного учреждения «Тат.Ходяш</w:t>
      </w:r>
      <w:r>
        <w:t>евская средняя общеобразовательная школа»</w:t>
      </w:r>
    </w:p>
    <w:p w:rsidR="0091464E" w:rsidRDefault="001C74A8">
      <w:pPr>
        <w:pStyle w:val="a3"/>
      </w:pPr>
      <w:r>
        <w:t>Пестречин</w:t>
      </w:r>
      <w:r w:rsidR="00133F0A">
        <w:t>ского</w:t>
      </w:r>
      <w:r w:rsidR="00133F0A">
        <w:rPr>
          <w:spacing w:val="-5"/>
        </w:rPr>
        <w:t xml:space="preserve"> </w:t>
      </w:r>
      <w:r w:rsidR="00133F0A">
        <w:t>муниципального</w:t>
      </w:r>
      <w:r w:rsidR="00133F0A">
        <w:rPr>
          <w:spacing w:val="-9"/>
        </w:rPr>
        <w:t xml:space="preserve"> </w:t>
      </w:r>
      <w:r w:rsidR="00133F0A">
        <w:t>района</w:t>
      </w:r>
      <w:r w:rsidR="00133F0A">
        <w:rPr>
          <w:spacing w:val="-9"/>
        </w:rPr>
        <w:t xml:space="preserve"> </w:t>
      </w:r>
      <w:r w:rsidR="00133F0A">
        <w:t>Республики</w:t>
      </w:r>
      <w:r w:rsidR="00133F0A">
        <w:rPr>
          <w:spacing w:val="-4"/>
        </w:rPr>
        <w:t xml:space="preserve"> </w:t>
      </w:r>
      <w:r w:rsidR="00133F0A">
        <w:rPr>
          <w:spacing w:val="-2"/>
        </w:rPr>
        <w:t>Татарстан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612"/>
        <w:gridCol w:w="3808"/>
        <w:gridCol w:w="2502"/>
      </w:tblGrid>
      <w:tr w:rsidR="0091464E">
        <w:trPr>
          <w:trHeight w:val="969"/>
        </w:trPr>
        <w:tc>
          <w:tcPr>
            <w:tcW w:w="653" w:type="dxa"/>
          </w:tcPr>
          <w:p w:rsidR="0091464E" w:rsidRDefault="00133F0A">
            <w:pPr>
              <w:pStyle w:val="TableParagraph"/>
              <w:spacing w:line="320" w:lineRule="exact"/>
              <w:ind w:left="18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2612" w:type="dxa"/>
          </w:tcPr>
          <w:p w:rsidR="0091464E" w:rsidRDefault="00133F0A">
            <w:pPr>
              <w:pStyle w:val="TableParagraph"/>
              <w:spacing w:line="240" w:lineRule="auto"/>
              <w:ind w:left="724" w:right="360" w:hanging="35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Наименование кабинета</w:t>
            </w:r>
          </w:p>
        </w:tc>
        <w:tc>
          <w:tcPr>
            <w:tcW w:w="3808" w:type="dxa"/>
          </w:tcPr>
          <w:p w:rsidR="0091464E" w:rsidRDefault="00133F0A">
            <w:pPr>
              <w:pStyle w:val="TableParagraph"/>
              <w:spacing w:line="322" w:lineRule="exact"/>
              <w:ind w:left="1008" w:right="956" w:hanging="34"/>
              <w:jc w:val="bot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Наименование поступившего оборудования</w:t>
            </w:r>
          </w:p>
        </w:tc>
        <w:tc>
          <w:tcPr>
            <w:tcW w:w="2502" w:type="dxa"/>
          </w:tcPr>
          <w:p w:rsidR="0091464E" w:rsidRDefault="00133F0A">
            <w:pPr>
              <w:pStyle w:val="TableParagraph"/>
              <w:spacing w:line="320" w:lineRule="exact"/>
              <w:ind w:left="9" w:right="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Кол-во/шт.</w:t>
            </w:r>
          </w:p>
        </w:tc>
      </w:tr>
      <w:tr w:rsidR="001C74A8">
        <w:trPr>
          <w:trHeight w:val="652"/>
        </w:trPr>
        <w:tc>
          <w:tcPr>
            <w:tcW w:w="653" w:type="dxa"/>
            <w:vMerge w:val="restart"/>
          </w:tcPr>
          <w:p w:rsidR="001C74A8" w:rsidRDefault="001C74A8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612" w:type="dxa"/>
            <w:vMerge w:val="restart"/>
          </w:tcPr>
          <w:p w:rsidR="001C74A8" w:rsidRDefault="001C74A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физики</w:t>
            </w:r>
          </w:p>
        </w:tc>
        <w:tc>
          <w:tcPr>
            <w:tcW w:w="3808" w:type="dxa"/>
          </w:tcPr>
          <w:p w:rsidR="001C74A8" w:rsidRPr="001C74A8" w:rsidRDefault="001C74A8">
            <w:pPr>
              <w:pStyle w:val="TableParagraph"/>
              <w:rPr>
                <w:sz w:val="28"/>
              </w:rPr>
            </w:pPr>
            <w:r w:rsidRPr="001C74A8">
              <w:rPr>
                <w:sz w:val="28"/>
              </w:rPr>
              <w:t>Цифровая</w:t>
            </w:r>
            <w:r w:rsidRPr="001C74A8">
              <w:rPr>
                <w:spacing w:val="-12"/>
                <w:sz w:val="28"/>
              </w:rPr>
              <w:t xml:space="preserve"> </w:t>
            </w:r>
            <w:r w:rsidRPr="001C74A8">
              <w:rPr>
                <w:sz w:val="28"/>
              </w:rPr>
              <w:t>лаборатория</w:t>
            </w:r>
            <w:r w:rsidRPr="001C74A8">
              <w:rPr>
                <w:spacing w:val="-11"/>
                <w:sz w:val="28"/>
              </w:rPr>
              <w:t xml:space="preserve"> </w:t>
            </w:r>
            <w:proofErr w:type="gramStart"/>
            <w:r w:rsidRPr="001C74A8">
              <w:rPr>
                <w:spacing w:val="-5"/>
                <w:sz w:val="28"/>
              </w:rPr>
              <w:t>по</w:t>
            </w:r>
            <w:proofErr w:type="gramEnd"/>
          </w:p>
          <w:p w:rsidR="001C74A8" w:rsidRPr="001C74A8" w:rsidRDefault="001C74A8">
            <w:pPr>
              <w:pStyle w:val="TableParagraph"/>
              <w:spacing w:line="318" w:lineRule="exact"/>
              <w:rPr>
                <w:color w:val="FF0000"/>
                <w:sz w:val="28"/>
              </w:rPr>
            </w:pPr>
            <w:r w:rsidRPr="001C74A8">
              <w:rPr>
                <w:spacing w:val="-2"/>
                <w:sz w:val="28"/>
              </w:rPr>
              <w:t>физике</w:t>
            </w:r>
          </w:p>
        </w:tc>
        <w:tc>
          <w:tcPr>
            <w:tcW w:w="2502" w:type="dxa"/>
          </w:tcPr>
          <w:p w:rsidR="001C74A8" w:rsidRDefault="001C74A8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1C74A8" w:rsidTr="00F00327">
        <w:trPr>
          <w:trHeight w:val="321"/>
        </w:trPr>
        <w:tc>
          <w:tcPr>
            <w:tcW w:w="653" w:type="dxa"/>
            <w:vMerge/>
          </w:tcPr>
          <w:p w:rsidR="001C74A8" w:rsidRDefault="001C74A8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vMerge/>
          </w:tcPr>
          <w:p w:rsidR="001C74A8" w:rsidRDefault="001C74A8">
            <w:pPr>
              <w:rPr>
                <w:sz w:val="2"/>
                <w:szCs w:val="2"/>
              </w:rPr>
            </w:pPr>
          </w:p>
        </w:tc>
        <w:tc>
          <w:tcPr>
            <w:tcW w:w="3808" w:type="dxa"/>
          </w:tcPr>
          <w:p w:rsidR="001C74A8" w:rsidRPr="001C74A8" w:rsidRDefault="001C74A8">
            <w:pPr>
              <w:pStyle w:val="TableParagraph"/>
              <w:spacing w:line="301" w:lineRule="exact"/>
              <w:rPr>
                <w:color w:val="FF0000"/>
                <w:sz w:val="28"/>
              </w:rPr>
            </w:pPr>
            <w:r w:rsidRPr="001C74A8">
              <w:rPr>
                <w:spacing w:val="-2"/>
                <w:sz w:val="28"/>
              </w:rPr>
              <w:t>Ноутбук</w:t>
            </w:r>
          </w:p>
        </w:tc>
        <w:tc>
          <w:tcPr>
            <w:tcW w:w="2502" w:type="dxa"/>
          </w:tcPr>
          <w:p w:rsidR="001C74A8" w:rsidRDefault="001C74A8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1C74A8" w:rsidTr="00F00327">
        <w:trPr>
          <w:trHeight w:val="575"/>
        </w:trPr>
        <w:tc>
          <w:tcPr>
            <w:tcW w:w="653" w:type="dxa"/>
            <w:vMerge/>
          </w:tcPr>
          <w:p w:rsidR="001C74A8" w:rsidRDefault="001C74A8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vMerge/>
          </w:tcPr>
          <w:p w:rsidR="001C74A8" w:rsidRDefault="001C74A8">
            <w:pPr>
              <w:rPr>
                <w:sz w:val="2"/>
                <w:szCs w:val="2"/>
              </w:rPr>
            </w:pPr>
          </w:p>
        </w:tc>
        <w:tc>
          <w:tcPr>
            <w:tcW w:w="3808" w:type="dxa"/>
          </w:tcPr>
          <w:p w:rsidR="001C74A8" w:rsidRPr="001C74A8" w:rsidRDefault="001C74A8" w:rsidP="001C74A8">
            <w:pPr>
              <w:pStyle w:val="TableParagraph"/>
              <w:rPr>
                <w:sz w:val="28"/>
              </w:rPr>
            </w:pPr>
            <w:r w:rsidRPr="001C74A8">
              <w:rPr>
                <w:sz w:val="28"/>
              </w:rPr>
              <w:t>Многофункциональное</w:t>
            </w:r>
          </w:p>
          <w:p w:rsidR="001C74A8" w:rsidRPr="001C74A8" w:rsidRDefault="001C74A8" w:rsidP="001C74A8">
            <w:pPr>
              <w:pStyle w:val="TableParagraph"/>
              <w:rPr>
                <w:color w:val="FF0000"/>
                <w:sz w:val="28"/>
              </w:rPr>
            </w:pPr>
            <w:r w:rsidRPr="001C74A8">
              <w:rPr>
                <w:sz w:val="28"/>
              </w:rPr>
              <w:t>устройство (МФУ)</w:t>
            </w:r>
            <w:r w:rsidRPr="001C74A8">
              <w:rPr>
                <w:color w:val="FF0000"/>
                <w:sz w:val="28"/>
              </w:rPr>
              <w:tab/>
            </w:r>
          </w:p>
        </w:tc>
        <w:tc>
          <w:tcPr>
            <w:tcW w:w="2502" w:type="dxa"/>
          </w:tcPr>
          <w:p w:rsidR="001C74A8" w:rsidRDefault="001C74A8">
            <w:pPr>
              <w:pStyle w:val="TableParagraph"/>
              <w:ind w:left="9"/>
              <w:jc w:val="center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1C74A8" w:rsidTr="00F00327">
        <w:trPr>
          <w:trHeight w:val="575"/>
        </w:trPr>
        <w:tc>
          <w:tcPr>
            <w:tcW w:w="653" w:type="dxa"/>
            <w:vMerge/>
          </w:tcPr>
          <w:p w:rsidR="001C74A8" w:rsidRDefault="001C74A8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vMerge/>
          </w:tcPr>
          <w:p w:rsidR="001C74A8" w:rsidRDefault="001C74A8">
            <w:pPr>
              <w:rPr>
                <w:sz w:val="2"/>
                <w:szCs w:val="2"/>
              </w:rPr>
            </w:pPr>
          </w:p>
        </w:tc>
        <w:tc>
          <w:tcPr>
            <w:tcW w:w="3808" w:type="dxa"/>
          </w:tcPr>
          <w:p w:rsidR="001C74A8" w:rsidRPr="001C74A8" w:rsidRDefault="001C74A8" w:rsidP="001C74A8">
            <w:pPr>
              <w:pStyle w:val="TableParagraph"/>
              <w:spacing w:line="319" w:lineRule="exact"/>
              <w:rPr>
                <w:sz w:val="28"/>
              </w:rPr>
            </w:pPr>
            <w:r w:rsidRPr="001C74A8">
              <w:rPr>
                <w:spacing w:val="-2"/>
                <w:sz w:val="28"/>
              </w:rPr>
              <w:t>Расширенный</w:t>
            </w:r>
          </w:p>
          <w:p w:rsidR="001C74A8" w:rsidRPr="001C74A8" w:rsidRDefault="001C74A8" w:rsidP="001C74A8">
            <w:pPr>
              <w:pStyle w:val="TableParagraph"/>
              <w:spacing w:line="240" w:lineRule="auto"/>
              <w:rPr>
                <w:sz w:val="28"/>
              </w:rPr>
            </w:pPr>
            <w:r w:rsidRPr="001C74A8">
              <w:rPr>
                <w:sz w:val="28"/>
              </w:rPr>
              <w:t>робототехнический</w:t>
            </w:r>
            <w:r w:rsidRPr="001C74A8">
              <w:rPr>
                <w:spacing w:val="30"/>
                <w:sz w:val="28"/>
              </w:rPr>
              <w:t xml:space="preserve"> </w:t>
            </w:r>
            <w:r w:rsidRPr="001C74A8">
              <w:rPr>
                <w:sz w:val="28"/>
              </w:rPr>
              <w:t xml:space="preserve">набор </w:t>
            </w:r>
            <w:r w:rsidRPr="001C74A8">
              <w:rPr>
                <w:spacing w:val="-2"/>
                <w:sz w:val="28"/>
              </w:rPr>
              <w:t>Образовательный</w:t>
            </w:r>
          </w:p>
          <w:p w:rsidR="001C74A8" w:rsidRPr="001C74A8" w:rsidRDefault="001C74A8" w:rsidP="001C74A8">
            <w:pPr>
              <w:pStyle w:val="TableParagraph"/>
              <w:spacing w:line="321" w:lineRule="exact"/>
              <w:rPr>
                <w:sz w:val="28"/>
              </w:rPr>
            </w:pPr>
            <w:r w:rsidRPr="001C74A8">
              <w:rPr>
                <w:sz w:val="28"/>
              </w:rPr>
              <w:t>конструктор</w:t>
            </w:r>
            <w:r w:rsidRPr="001C74A8">
              <w:rPr>
                <w:spacing w:val="-7"/>
                <w:sz w:val="28"/>
              </w:rPr>
              <w:t xml:space="preserve"> </w:t>
            </w:r>
            <w:r w:rsidRPr="001C74A8">
              <w:rPr>
                <w:sz w:val="28"/>
              </w:rPr>
              <w:t>для</w:t>
            </w:r>
            <w:r w:rsidRPr="001C74A8">
              <w:rPr>
                <w:spacing w:val="-5"/>
                <w:sz w:val="28"/>
              </w:rPr>
              <w:t xml:space="preserve"> </w:t>
            </w:r>
            <w:r w:rsidRPr="001C74A8">
              <w:rPr>
                <w:spacing w:val="-2"/>
                <w:sz w:val="28"/>
              </w:rPr>
              <w:t>практики</w:t>
            </w:r>
          </w:p>
          <w:p w:rsidR="001C74A8" w:rsidRPr="001C74A8" w:rsidRDefault="001C74A8" w:rsidP="001C74A8">
            <w:pPr>
              <w:pStyle w:val="TableParagraph"/>
              <w:rPr>
                <w:sz w:val="28"/>
              </w:rPr>
            </w:pPr>
            <w:r w:rsidRPr="001C74A8">
              <w:rPr>
                <w:sz w:val="28"/>
              </w:rPr>
              <w:t>блочного</w:t>
            </w:r>
            <w:r w:rsidRPr="001C74A8">
              <w:rPr>
                <w:spacing w:val="-18"/>
                <w:sz w:val="28"/>
              </w:rPr>
              <w:t xml:space="preserve"> </w:t>
            </w:r>
            <w:r w:rsidRPr="001C74A8">
              <w:rPr>
                <w:sz w:val="28"/>
              </w:rPr>
              <w:t>программирования с комплектом датчиков</w:t>
            </w:r>
          </w:p>
        </w:tc>
        <w:tc>
          <w:tcPr>
            <w:tcW w:w="2502" w:type="dxa"/>
          </w:tcPr>
          <w:p w:rsidR="001C74A8" w:rsidRDefault="001C74A8">
            <w:pPr>
              <w:pStyle w:val="TableParagraph"/>
              <w:ind w:left="9"/>
              <w:jc w:val="center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91464E">
        <w:trPr>
          <w:trHeight w:val="653"/>
        </w:trPr>
        <w:tc>
          <w:tcPr>
            <w:tcW w:w="653" w:type="dxa"/>
            <w:vMerge w:val="restart"/>
          </w:tcPr>
          <w:p w:rsidR="0091464E" w:rsidRDefault="00133F0A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612" w:type="dxa"/>
            <w:vMerge w:val="restart"/>
          </w:tcPr>
          <w:p w:rsidR="0091464E" w:rsidRDefault="00133F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химии</w:t>
            </w:r>
            <w:r w:rsidR="001C74A8">
              <w:rPr>
                <w:spacing w:val="-4"/>
                <w:sz w:val="28"/>
              </w:rPr>
              <w:t xml:space="preserve"> и биологии</w:t>
            </w:r>
          </w:p>
        </w:tc>
        <w:tc>
          <w:tcPr>
            <w:tcW w:w="3808" w:type="dxa"/>
          </w:tcPr>
          <w:p w:rsidR="0091464E" w:rsidRPr="001C74A8" w:rsidRDefault="00133F0A">
            <w:pPr>
              <w:pStyle w:val="TableParagraph"/>
              <w:rPr>
                <w:sz w:val="28"/>
              </w:rPr>
            </w:pPr>
            <w:r w:rsidRPr="001C74A8">
              <w:rPr>
                <w:spacing w:val="-2"/>
                <w:sz w:val="28"/>
              </w:rPr>
              <w:t>Многофункциональное</w:t>
            </w:r>
          </w:p>
          <w:p w:rsidR="0091464E" w:rsidRPr="001C74A8" w:rsidRDefault="00133F0A">
            <w:pPr>
              <w:pStyle w:val="TableParagraph"/>
              <w:spacing w:line="318" w:lineRule="exact"/>
              <w:rPr>
                <w:color w:val="FF0000"/>
                <w:sz w:val="28"/>
              </w:rPr>
            </w:pPr>
            <w:r w:rsidRPr="001C74A8">
              <w:rPr>
                <w:sz w:val="28"/>
              </w:rPr>
              <w:t>устройство</w:t>
            </w:r>
            <w:r w:rsidRPr="001C74A8">
              <w:rPr>
                <w:spacing w:val="-15"/>
                <w:sz w:val="28"/>
              </w:rPr>
              <w:t xml:space="preserve"> </w:t>
            </w:r>
            <w:r w:rsidRPr="001C74A8">
              <w:rPr>
                <w:spacing w:val="-4"/>
                <w:sz w:val="28"/>
              </w:rPr>
              <w:t>(МФУ)</w:t>
            </w:r>
          </w:p>
        </w:tc>
        <w:tc>
          <w:tcPr>
            <w:tcW w:w="2502" w:type="dxa"/>
          </w:tcPr>
          <w:p w:rsidR="0091464E" w:rsidRDefault="001C74A8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91464E">
        <w:trPr>
          <w:trHeight w:val="642"/>
        </w:trPr>
        <w:tc>
          <w:tcPr>
            <w:tcW w:w="653" w:type="dxa"/>
            <w:vMerge/>
            <w:tcBorders>
              <w:top w:val="nil"/>
            </w:tcBorders>
          </w:tcPr>
          <w:p w:rsidR="0091464E" w:rsidRDefault="0091464E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vMerge/>
            <w:tcBorders>
              <w:top w:val="nil"/>
            </w:tcBorders>
          </w:tcPr>
          <w:p w:rsidR="0091464E" w:rsidRDefault="0091464E">
            <w:pPr>
              <w:rPr>
                <w:sz w:val="2"/>
                <w:szCs w:val="2"/>
              </w:rPr>
            </w:pPr>
          </w:p>
        </w:tc>
        <w:tc>
          <w:tcPr>
            <w:tcW w:w="3808" w:type="dxa"/>
          </w:tcPr>
          <w:p w:rsidR="0091464E" w:rsidRPr="001C74A8" w:rsidRDefault="00133F0A">
            <w:pPr>
              <w:pStyle w:val="TableParagraph"/>
              <w:rPr>
                <w:sz w:val="28"/>
              </w:rPr>
            </w:pPr>
            <w:r w:rsidRPr="001C74A8">
              <w:rPr>
                <w:sz w:val="28"/>
              </w:rPr>
              <w:t>Цифровая</w:t>
            </w:r>
            <w:r w:rsidRPr="001C74A8">
              <w:rPr>
                <w:spacing w:val="-12"/>
                <w:sz w:val="28"/>
              </w:rPr>
              <w:t xml:space="preserve"> </w:t>
            </w:r>
            <w:r w:rsidRPr="001C74A8">
              <w:rPr>
                <w:sz w:val="28"/>
              </w:rPr>
              <w:t>лаборатория</w:t>
            </w:r>
            <w:r w:rsidRPr="001C74A8">
              <w:rPr>
                <w:spacing w:val="-11"/>
                <w:sz w:val="28"/>
              </w:rPr>
              <w:t xml:space="preserve"> </w:t>
            </w:r>
            <w:proofErr w:type="gramStart"/>
            <w:r w:rsidRPr="001C74A8">
              <w:rPr>
                <w:spacing w:val="-5"/>
                <w:sz w:val="28"/>
              </w:rPr>
              <w:t>по</w:t>
            </w:r>
            <w:proofErr w:type="gramEnd"/>
          </w:p>
          <w:p w:rsidR="0091464E" w:rsidRPr="001C74A8" w:rsidRDefault="00133F0A">
            <w:pPr>
              <w:pStyle w:val="TableParagraph"/>
              <w:spacing w:line="308" w:lineRule="exact"/>
              <w:rPr>
                <w:color w:val="FF0000"/>
                <w:sz w:val="28"/>
              </w:rPr>
            </w:pPr>
            <w:r w:rsidRPr="001C74A8">
              <w:rPr>
                <w:spacing w:val="-2"/>
                <w:sz w:val="28"/>
              </w:rPr>
              <w:t>химии</w:t>
            </w:r>
          </w:p>
        </w:tc>
        <w:tc>
          <w:tcPr>
            <w:tcW w:w="2502" w:type="dxa"/>
          </w:tcPr>
          <w:p w:rsidR="0091464E" w:rsidRDefault="00133F0A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91464E">
        <w:trPr>
          <w:trHeight w:val="427"/>
        </w:trPr>
        <w:tc>
          <w:tcPr>
            <w:tcW w:w="653" w:type="dxa"/>
            <w:vMerge/>
            <w:tcBorders>
              <w:top w:val="nil"/>
            </w:tcBorders>
          </w:tcPr>
          <w:p w:rsidR="0091464E" w:rsidRDefault="0091464E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vMerge/>
            <w:tcBorders>
              <w:top w:val="nil"/>
            </w:tcBorders>
          </w:tcPr>
          <w:p w:rsidR="0091464E" w:rsidRDefault="0091464E">
            <w:pPr>
              <w:rPr>
                <w:sz w:val="2"/>
                <w:szCs w:val="2"/>
              </w:rPr>
            </w:pPr>
          </w:p>
        </w:tc>
        <w:tc>
          <w:tcPr>
            <w:tcW w:w="3808" w:type="dxa"/>
          </w:tcPr>
          <w:p w:rsidR="0091464E" w:rsidRPr="001C74A8" w:rsidRDefault="00133F0A">
            <w:pPr>
              <w:pStyle w:val="TableParagraph"/>
              <w:rPr>
                <w:color w:val="FF0000"/>
                <w:sz w:val="28"/>
              </w:rPr>
            </w:pPr>
            <w:r w:rsidRPr="001C74A8">
              <w:rPr>
                <w:spacing w:val="-2"/>
                <w:sz w:val="28"/>
              </w:rPr>
              <w:t>Ноутбук</w:t>
            </w:r>
          </w:p>
        </w:tc>
        <w:tc>
          <w:tcPr>
            <w:tcW w:w="2502" w:type="dxa"/>
          </w:tcPr>
          <w:p w:rsidR="0091464E" w:rsidRDefault="001C74A8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1C74A8" w:rsidTr="000C7963">
        <w:trPr>
          <w:trHeight w:val="459"/>
        </w:trPr>
        <w:tc>
          <w:tcPr>
            <w:tcW w:w="653" w:type="dxa"/>
            <w:vMerge/>
            <w:tcBorders>
              <w:top w:val="nil"/>
            </w:tcBorders>
          </w:tcPr>
          <w:p w:rsidR="001C74A8" w:rsidRDefault="001C74A8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vMerge/>
            <w:tcBorders>
              <w:top w:val="nil"/>
            </w:tcBorders>
          </w:tcPr>
          <w:p w:rsidR="001C74A8" w:rsidRDefault="001C74A8">
            <w:pPr>
              <w:rPr>
                <w:sz w:val="2"/>
                <w:szCs w:val="2"/>
              </w:rPr>
            </w:pPr>
          </w:p>
        </w:tc>
        <w:tc>
          <w:tcPr>
            <w:tcW w:w="3808" w:type="dxa"/>
          </w:tcPr>
          <w:p w:rsidR="001C74A8" w:rsidRPr="001C74A8" w:rsidRDefault="001C74A8">
            <w:pPr>
              <w:pStyle w:val="TableParagraph"/>
              <w:spacing w:line="240" w:lineRule="auto"/>
              <w:rPr>
                <w:color w:val="FF0000"/>
                <w:sz w:val="28"/>
              </w:rPr>
            </w:pPr>
            <w:r w:rsidRPr="001C74A8">
              <w:rPr>
                <w:sz w:val="28"/>
              </w:rPr>
              <w:t>Набор химических реактивов</w:t>
            </w:r>
          </w:p>
        </w:tc>
        <w:tc>
          <w:tcPr>
            <w:tcW w:w="2502" w:type="dxa"/>
          </w:tcPr>
          <w:p w:rsidR="001C74A8" w:rsidRDefault="001C74A8">
            <w:pPr>
              <w:pStyle w:val="TableParagraph"/>
              <w:spacing w:line="320" w:lineRule="exact"/>
              <w:ind w:left="9"/>
              <w:jc w:val="center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1C74A8" w:rsidTr="000C7963">
        <w:trPr>
          <w:trHeight w:val="410"/>
        </w:trPr>
        <w:tc>
          <w:tcPr>
            <w:tcW w:w="653" w:type="dxa"/>
            <w:vMerge/>
            <w:tcBorders>
              <w:top w:val="nil"/>
            </w:tcBorders>
          </w:tcPr>
          <w:p w:rsidR="001C74A8" w:rsidRDefault="001C74A8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vMerge/>
            <w:tcBorders>
              <w:top w:val="nil"/>
            </w:tcBorders>
          </w:tcPr>
          <w:p w:rsidR="001C74A8" w:rsidRDefault="001C74A8">
            <w:pPr>
              <w:rPr>
                <w:sz w:val="2"/>
                <w:szCs w:val="2"/>
              </w:rPr>
            </w:pPr>
          </w:p>
        </w:tc>
        <w:tc>
          <w:tcPr>
            <w:tcW w:w="3808" w:type="dxa"/>
          </w:tcPr>
          <w:p w:rsidR="001C74A8" w:rsidRPr="001C74A8" w:rsidRDefault="001C74A8">
            <w:pPr>
              <w:pStyle w:val="TableParagraph"/>
              <w:spacing w:line="240" w:lineRule="auto"/>
              <w:rPr>
                <w:sz w:val="28"/>
              </w:rPr>
            </w:pPr>
            <w:r w:rsidRPr="001C74A8">
              <w:rPr>
                <w:sz w:val="28"/>
              </w:rPr>
              <w:t>Микроскоп</w:t>
            </w:r>
            <w:r w:rsidRPr="001C74A8">
              <w:rPr>
                <w:spacing w:val="-16"/>
                <w:sz w:val="28"/>
              </w:rPr>
              <w:t xml:space="preserve"> </w:t>
            </w:r>
            <w:r w:rsidRPr="001C74A8">
              <w:rPr>
                <w:spacing w:val="-2"/>
                <w:sz w:val="28"/>
              </w:rPr>
              <w:t>цифровой</w:t>
            </w:r>
          </w:p>
        </w:tc>
        <w:tc>
          <w:tcPr>
            <w:tcW w:w="2502" w:type="dxa"/>
          </w:tcPr>
          <w:p w:rsidR="001C74A8" w:rsidRDefault="001C74A8">
            <w:pPr>
              <w:pStyle w:val="TableParagraph"/>
              <w:spacing w:line="320" w:lineRule="exact"/>
              <w:ind w:left="9"/>
              <w:jc w:val="center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1C74A8" w:rsidTr="001C74A8">
        <w:trPr>
          <w:trHeight w:val="581"/>
        </w:trPr>
        <w:tc>
          <w:tcPr>
            <w:tcW w:w="653" w:type="dxa"/>
            <w:vMerge/>
            <w:tcBorders>
              <w:top w:val="nil"/>
            </w:tcBorders>
          </w:tcPr>
          <w:p w:rsidR="001C74A8" w:rsidRDefault="001C74A8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vMerge/>
            <w:tcBorders>
              <w:top w:val="nil"/>
            </w:tcBorders>
          </w:tcPr>
          <w:p w:rsidR="001C74A8" w:rsidRDefault="001C74A8">
            <w:pPr>
              <w:rPr>
                <w:sz w:val="2"/>
                <w:szCs w:val="2"/>
              </w:rPr>
            </w:pPr>
          </w:p>
        </w:tc>
        <w:tc>
          <w:tcPr>
            <w:tcW w:w="3808" w:type="dxa"/>
          </w:tcPr>
          <w:p w:rsidR="001C74A8" w:rsidRPr="001C74A8" w:rsidRDefault="001C74A8" w:rsidP="001C74A8">
            <w:pPr>
              <w:pStyle w:val="TableParagraph"/>
              <w:rPr>
                <w:sz w:val="28"/>
              </w:rPr>
            </w:pPr>
            <w:r w:rsidRPr="001C74A8">
              <w:rPr>
                <w:sz w:val="28"/>
              </w:rPr>
              <w:t>Цифровая</w:t>
            </w:r>
            <w:r w:rsidRPr="001C74A8">
              <w:rPr>
                <w:spacing w:val="-12"/>
                <w:sz w:val="28"/>
              </w:rPr>
              <w:t xml:space="preserve"> </w:t>
            </w:r>
            <w:r w:rsidRPr="001C74A8">
              <w:rPr>
                <w:sz w:val="28"/>
              </w:rPr>
              <w:t>лаборатория</w:t>
            </w:r>
            <w:r w:rsidRPr="001C74A8">
              <w:rPr>
                <w:spacing w:val="-11"/>
                <w:sz w:val="28"/>
              </w:rPr>
              <w:t xml:space="preserve"> </w:t>
            </w:r>
            <w:proofErr w:type="gramStart"/>
            <w:r w:rsidRPr="001C74A8">
              <w:rPr>
                <w:spacing w:val="-5"/>
                <w:sz w:val="28"/>
              </w:rPr>
              <w:t>по</w:t>
            </w:r>
            <w:proofErr w:type="gramEnd"/>
          </w:p>
          <w:p w:rsidR="001C74A8" w:rsidRPr="001C74A8" w:rsidRDefault="001C74A8" w:rsidP="001C74A8">
            <w:pPr>
              <w:pStyle w:val="TableParagraph"/>
              <w:spacing w:line="240" w:lineRule="auto"/>
              <w:rPr>
                <w:sz w:val="28"/>
              </w:rPr>
            </w:pPr>
            <w:r w:rsidRPr="001C74A8">
              <w:rPr>
                <w:spacing w:val="-2"/>
                <w:sz w:val="28"/>
              </w:rPr>
              <w:t>биологии</w:t>
            </w:r>
          </w:p>
        </w:tc>
        <w:tc>
          <w:tcPr>
            <w:tcW w:w="2502" w:type="dxa"/>
          </w:tcPr>
          <w:p w:rsidR="001C74A8" w:rsidRDefault="001C74A8">
            <w:pPr>
              <w:pStyle w:val="TableParagraph"/>
              <w:spacing w:line="320" w:lineRule="exact"/>
              <w:ind w:left="9"/>
              <w:jc w:val="center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1C74A8" w:rsidTr="000C7963">
        <w:trPr>
          <w:trHeight w:val="623"/>
        </w:trPr>
        <w:tc>
          <w:tcPr>
            <w:tcW w:w="653" w:type="dxa"/>
            <w:vMerge/>
            <w:tcBorders>
              <w:top w:val="nil"/>
            </w:tcBorders>
          </w:tcPr>
          <w:p w:rsidR="001C74A8" w:rsidRDefault="001C74A8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vMerge/>
            <w:tcBorders>
              <w:top w:val="nil"/>
            </w:tcBorders>
          </w:tcPr>
          <w:p w:rsidR="001C74A8" w:rsidRDefault="001C74A8">
            <w:pPr>
              <w:rPr>
                <w:sz w:val="2"/>
                <w:szCs w:val="2"/>
              </w:rPr>
            </w:pPr>
          </w:p>
        </w:tc>
        <w:tc>
          <w:tcPr>
            <w:tcW w:w="3808" w:type="dxa"/>
          </w:tcPr>
          <w:p w:rsidR="001C74A8" w:rsidRPr="001C74A8" w:rsidRDefault="001C74A8" w:rsidP="001C74A8">
            <w:pPr>
              <w:pStyle w:val="TableParagraph"/>
              <w:rPr>
                <w:sz w:val="28"/>
              </w:rPr>
            </w:pPr>
            <w:r w:rsidRPr="001C74A8">
              <w:rPr>
                <w:sz w:val="28"/>
              </w:rPr>
              <w:t>Цифровая</w:t>
            </w:r>
            <w:r w:rsidRPr="001C74A8">
              <w:rPr>
                <w:spacing w:val="-12"/>
                <w:sz w:val="28"/>
              </w:rPr>
              <w:t xml:space="preserve"> </w:t>
            </w:r>
            <w:r w:rsidRPr="001C74A8">
              <w:rPr>
                <w:sz w:val="28"/>
              </w:rPr>
              <w:t>лаборатория</w:t>
            </w:r>
            <w:r w:rsidRPr="001C74A8">
              <w:rPr>
                <w:spacing w:val="-11"/>
                <w:sz w:val="28"/>
              </w:rPr>
              <w:t xml:space="preserve"> </w:t>
            </w:r>
            <w:proofErr w:type="gramStart"/>
            <w:r w:rsidRPr="001C74A8">
              <w:rPr>
                <w:spacing w:val="-5"/>
                <w:sz w:val="28"/>
              </w:rPr>
              <w:t>по</w:t>
            </w:r>
            <w:proofErr w:type="gramEnd"/>
          </w:p>
          <w:p w:rsidR="001C74A8" w:rsidRPr="001C74A8" w:rsidRDefault="001C74A8" w:rsidP="001C74A8">
            <w:pPr>
              <w:pStyle w:val="TableParagraph"/>
              <w:rPr>
                <w:color w:val="FF0000"/>
                <w:sz w:val="28"/>
              </w:rPr>
            </w:pPr>
            <w:r w:rsidRPr="001C74A8">
              <w:rPr>
                <w:spacing w:val="-2"/>
                <w:sz w:val="28"/>
              </w:rPr>
              <w:t>экологии</w:t>
            </w:r>
          </w:p>
        </w:tc>
        <w:tc>
          <w:tcPr>
            <w:tcW w:w="2502" w:type="dxa"/>
          </w:tcPr>
          <w:p w:rsidR="001C74A8" w:rsidRDefault="001C74A8">
            <w:pPr>
              <w:pStyle w:val="TableParagraph"/>
              <w:spacing w:line="320" w:lineRule="exact"/>
              <w:ind w:left="9"/>
              <w:jc w:val="center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</w:tbl>
    <w:p w:rsidR="00133F0A" w:rsidRDefault="00133F0A">
      <w:bookmarkStart w:id="0" w:name="_GoBack"/>
      <w:bookmarkEnd w:id="0"/>
    </w:p>
    <w:sectPr w:rsidR="00133F0A">
      <w:type w:val="continuous"/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1464E"/>
    <w:rsid w:val="000C7963"/>
    <w:rsid w:val="00133F0A"/>
    <w:rsid w:val="001C74A8"/>
    <w:rsid w:val="0091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  <w:ind w:right="6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  <w:ind w:right="6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user</cp:lastModifiedBy>
  <cp:revision>3</cp:revision>
  <dcterms:created xsi:type="dcterms:W3CDTF">2024-09-04T10:31:00Z</dcterms:created>
  <dcterms:modified xsi:type="dcterms:W3CDTF">2024-09-04T10:42:00Z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2024-09-04T00:00:00Z</vt:filetime>
  </property>
  <property fmtid="{D5CDD505-2E9C-101B-9397-08002B2CF9AE}" pid="5" name="Producer">
    <vt:lpwstr>www.ilovepdf.com</vt:lpwstr>
  </property>
</Properties>
</file>